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ab/>
        <w:tab/>
        <w:tab/>
        <w:tab/>
        <w:tab/>
        <w:tab/>
        <w:tab/>
        <w:tab/>
        <w:tab/>
      </w:r>
      <w:r>
        <w:rPr>
          <w:sz w:val="28"/>
          <w:szCs w:val="28"/>
        </w:rPr>
        <w:t>Maszewo, dn. 20.09.2021 r.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lineRule="auto" w:line="276"/>
        <w:jc w:val="left"/>
        <w:rPr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Zgłoś planowaną uprawę maku i konopi włóknistych</w:t>
      </w:r>
    </w:p>
    <w:p>
      <w:pPr>
        <w:pStyle w:val="Normal"/>
        <w:bidi w:val="0"/>
        <w:spacing w:lineRule="auto" w:line="276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Normal"/>
        <w:bidi w:val="0"/>
        <w:spacing w:lineRule="auto" w:line="276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Normal"/>
        <w:bidi w:val="0"/>
        <w:spacing w:lineRule="auto" w:line="36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ab/>
        <w:t xml:space="preserve">W związku z przystąpieniem do przygotowania projektu uchwały Sejmiku Województwa Lubuskiego w sprawie uprawy maku i konopi włóknistych na                   2022 rok Wójt Gminy Maszewo uprzejmie prosi rolników zainteresowanych uprawą maku i konopi włóknistych o zaplanowanie powierzchni i przekazanie takiej informacji (zgodnie z przepisami o przeciwdziałaniu narkomanii) do Urzędu Gminy w Maszewie do dnia </w:t>
      </w:r>
      <w:r>
        <w:rPr>
          <w:b/>
          <w:bCs/>
          <w:sz w:val="28"/>
          <w:szCs w:val="28"/>
        </w:rPr>
        <w:t>15 listopada 2021 roku.</w:t>
      </w:r>
    </w:p>
    <w:p>
      <w:pPr>
        <w:pStyle w:val="Normal"/>
        <w:bidi w:val="0"/>
        <w:spacing w:lineRule="auto" w:line="276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LibreOffice/7.1.2.2$Windows_x86 LibreOffice_project/8a45595d069ef5570103caea1b71cc9d82b2aae4</Application>
  <AppVersion>15.0000</AppVersion>
  <Pages>1</Pages>
  <Words>68</Words>
  <Characters>420</Characters>
  <CharactersWithSpaces>513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2021-09-16T11:36:22Z</dcterms:created>
  <dc:creator/>
  <dc:description/>
  <dc:language>pl-PL</dc:language>
  <cp:lastModifiedBy/>
  <dcterms:modified xsi:type="dcterms:W3CDTF">2021-09-16T11:51:49Z</dcterms:modified>
  <cp:revision>2</cp:revision>
  <dc:subject/>
  <dc:title/>
</cp:coreProperties>
</file>